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F243E" w:themeColor="text2" w:themeShade="7F"/>
  <w:body>
    <w:p w:rsidR="00B009F5" w:rsidRPr="00B81EFA" w:rsidRDefault="00B009F5" w:rsidP="00B009F5">
      <w:pPr>
        <w:rPr>
          <w:rFonts w:ascii="Arial" w:hAnsi="Arial" w:cs="Arial"/>
          <w:color w:val="FFFFFF" w:themeColor="background1"/>
          <w:sz w:val="24"/>
        </w:rPr>
      </w:pPr>
      <w:r w:rsidRPr="00B81EFA">
        <w:rPr>
          <w:rFonts w:ascii="Arial" w:hAnsi="Arial" w:cs="Arial"/>
          <w:color w:val="FFFFFF" w:themeColor="background1"/>
          <w:sz w:val="36"/>
        </w:rPr>
        <w:t xml:space="preserve">Bible Study on Luke </w:t>
      </w:r>
      <w:r w:rsidR="00B63EA7">
        <w:rPr>
          <w:rFonts w:ascii="Arial" w:hAnsi="Arial" w:cs="Arial"/>
          <w:color w:val="FFFFFF" w:themeColor="background1"/>
          <w:sz w:val="36"/>
        </w:rPr>
        <w:t>9:</w:t>
      </w:r>
      <w:r w:rsidR="00667DA2">
        <w:rPr>
          <w:rFonts w:ascii="Arial" w:hAnsi="Arial" w:cs="Arial"/>
          <w:color w:val="FFFFFF" w:themeColor="background1"/>
          <w:sz w:val="36"/>
        </w:rPr>
        <w:t>18-</w:t>
      </w:r>
      <w:r w:rsidR="00BA2E2E">
        <w:rPr>
          <w:rFonts w:ascii="Arial" w:hAnsi="Arial" w:cs="Arial"/>
          <w:color w:val="FFFFFF" w:themeColor="background1"/>
          <w:sz w:val="36"/>
        </w:rPr>
        <w:t>36</w:t>
      </w:r>
      <w:r w:rsidRPr="00B81EFA">
        <w:rPr>
          <w:rFonts w:ascii="Arial" w:hAnsi="Arial" w:cs="Arial"/>
          <w:color w:val="FFFFFF" w:themeColor="background1"/>
          <w:sz w:val="36"/>
        </w:rPr>
        <w:tab/>
      </w:r>
      <w:r w:rsidRPr="00B81EFA">
        <w:rPr>
          <w:rFonts w:ascii="Arial" w:hAnsi="Arial" w:cs="Arial"/>
          <w:color w:val="FFFFFF" w:themeColor="background1"/>
          <w:sz w:val="36"/>
        </w:rPr>
        <w:tab/>
      </w:r>
      <w:r w:rsidR="00084158" w:rsidRPr="00B81EFA">
        <w:rPr>
          <w:rFonts w:ascii="Arial" w:hAnsi="Arial" w:cs="Arial"/>
          <w:color w:val="FFFFFF" w:themeColor="background1"/>
          <w:sz w:val="36"/>
        </w:rPr>
        <w:tab/>
      </w:r>
      <w:r w:rsidR="00476A7E" w:rsidRPr="00B81EFA">
        <w:rPr>
          <w:rFonts w:ascii="Arial" w:hAnsi="Arial" w:cs="Arial"/>
          <w:color w:val="FFFFFF" w:themeColor="background1"/>
          <w:sz w:val="36"/>
        </w:rPr>
        <w:tab/>
      </w:r>
      <w:r w:rsidR="00667DA2">
        <w:rPr>
          <w:rFonts w:ascii="Arial" w:hAnsi="Arial" w:cs="Arial"/>
          <w:color w:val="FFFFFF" w:themeColor="background1"/>
          <w:sz w:val="36"/>
        </w:rPr>
        <w:t>1 Jul</w:t>
      </w:r>
      <w:r w:rsidRPr="00B81EFA">
        <w:rPr>
          <w:rFonts w:ascii="Arial" w:hAnsi="Arial" w:cs="Arial"/>
          <w:color w:val="FFFFFF" w:themeColor="background1"/>
          <w:sz w:val="36"/>
        </w:rPr>
        <w:t xml:space="preserve"> 2020</w:t>
      </w:r>
      <w:r w:rsidR="00A74FF3" w:rsidRPr="00B81EFA">
        <w:rPr>
          <w:rFonts w:ascii="Arial" w:hAnsi="Arial" w:cs="Arial"/>
          <w:color w:val="FFFFFF" w:themeColor="background1"/>
          <w:sz w:val="36"/>
        </w:rPr>
        <w:br/>
      </w:r>
      <w:r w:rsidR="00486DF7" w:rsidRPr="00B81EFA">
        <w:rPr>
          <w:rFonts w:ascii="Arial" w:hAnsi="Arial" w:cs="Arial"/>
          <w:i/>
          <w:color w:val="FFFFFF" w:themeColor="background1"/>
          <w:sz w:val="24"/>
        </w:rPr>
        <w:t>Verses included</w:t>
      </w:r>
    </w:p>
    <w:p w:rsidR="00EC5A09" w:rsidRPr="00B81EFA" w:rsidRDefault="007C120F" w:rsidP="00B009F5">
      <w:pPr>
        <w:rPr>
          <w:rFonts w:ascii="Arial" w:hAnsi="Arial" w:cs="Arial"/>
          <w:color w:val="FFFFFF" w:themeColor="background1"/>
          <w:sz w:val="24"/>
        </w:rPr>
      </w:pPr>
      <w:r>
        <w:rPr>
          <w:rFonts w:ascii="Arial" w:hAnsi="Arial" w:cs="Arial"/>
          <w:noProof/>
          <w:color w:val="FFFFFF" w:themeColor="background1"/>
          <w:sz w:val="24"/>
        </w:rPr>
        <w:drawing>
          <wp:inline distT="0" distB="0" distL="0" distR="0">
            <wp:extent cx="5715000" cy="95250"/>
            <wp:effectExtent l="19050" t="0" r="0" b="0"/>
            <wp:docPr id="7" name="Picture 7" descr="C:\Program Files (x86)\Microsoft Office\MEDIA\OFFICE12\Lines\BD1028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 (x86)\Microsoft Office\MEDIA\OFFICE12\Lines\BD10289_.gif"/>
                    <pic:cNvPicPr>
                      <a:picLocks noChangeAspect="1" noChangeArrowheads="1"/>
                    </pic:cNvPicPr>
                  </pic:nvPicPr>
                  <pic:blipFill>
                    <a:blip r:embed="rId5"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BF0C5D" w:rsidRPr="00B81EFA" w:rsidRDefault="00495608" w:rsidP="00BF0C5D">
      <w:pPr>
        <w:rPr>
          <w:rFonts w:ascii="Arial" w:hAnsi="Arial" w:cs="Arial"/>
          <w:color w:val="FFFFFF" w:themeColor="background1"/>
        </w:rPr>
      </w:pPr>
      <w:r w:rsidRPr="00B81EFA">
        <w:rPr>
          <w:rFonts w:ascii="Arial" w:hAnsi="Arial" w:cs="Arial"/>
          <w:b/>
          <w:color w:val="FFFFFF" w:themeColor="background1"/>
          <w:sz w:val="28"/>
        </w:rPr>
        <w:t xml:space="preserve">Luke </w:t>
      </w:r>
      <w:r w:rsidR="00B63EA7">
        <w:rPr>
          <w:rFonts w:ascii="Arial" w:hAnsi="Arial" w:cs="Arial"/>
          <w:b/>
          <w:color w:val="FFFFFF" w:themeColor="background1"/>
          <w:sz w:val="28"/>
        </w:rPr>
        <w:t>9:</w:t>
      </w:r>
      <w:r w:rsidR="00CA13ED">
        <w:rPr>
          <w:rFonts w:ascii="Arial" w:hAnsi="Arial" w:cs="Arial"/>
          <w:b/>
          <w:color w:val="FFFFFF" w:themeColor="background1"/>
          <w:sz w:val="28"/>
        </w:rPr>
        <w:t>1</w:t>
      </w:r>
      <w:r w:rsidR="00667DA2">
        <w:rPr>
          <w:rFonts w:ascii="Arial" w:hAnsi="Arial" w:cs="Arial"/>
          <w:b/>
          <w:color w:val="FFFFFF" w:themeColor="background1"/>
          <w:sz w:val="28"/>
        </w:rPr>
        <w:t>8-36</w:t>
      </w:r>
    </w:p>
    <w:p w:rsidR="00BA53B1" w:rsidRDefault="00667DA2" w:rsidP="00C3064B">
      <w:r>
        <w:rPr>
          <w:vertAlign w:val="superscript"/>
        </w:rPr>
        <w:t>18</w:t>
      </w:r>
      <w:r>
        <w:t xml:space="preserve"> And it came to pass, as he was alone praying, his disciples were with him: and he asked them, saying, </w:t>
      </w:r>
      <w:proofErr w:type="gramStart"/>
      <w:r>
        <w:t>Whom</w:t>
      </w:r>
      <w:proofErr w:type="gramEnd"/>
      <w:r>
        <w:t xml:space="preserve"> say the people that I am? </w:t>
      </w:r>
      <w:r>
        <w:rPr>
          <w:vertAlign w:val="superscript"/>
        </w:rPr>
        <w:t>19</w:t>
      </w:r>
      <w:r>
        <w:t xml:space="preserve"> They answering said, John the Baptist; but some say, Elias; and others say, that one of the old prophets is </w:t>
      </w:r>
      <w:proofErr w:type="gramStart"/>
      <w:r>
        <w:t>risen</w:t>
      </w:r>
      <w:proofErr w:type="gramEnd"/>
      <w:r>
        <w:t xml:space="preserve"> again. </w:t>
      </w:r>
      <w:r>
        <w:rPr>
          <w:vertAlign w:val="superscript"/>
        </w:rPr>
        <w:t>20</w:t>
      </w:r>
      <w:r>
        <w:t xml:space="preserve"> He said unto them, But </w:t>
      </w:r>
      <w:proofErr w:type="gramStart"/>
      <w:r>
        <w:t>whom</w:t>
      </w:r>
      <w:proofErr w:type="gramEnd"/>
      <w:r>
        <w:t xml:space="preserve"> say ye that I am? Peter answering said, The Christ of God. </w:t>
      </w:r>
      <w:r>
        <w:rPr>
          <w:vertAlign w:val="superscript"/>
        </w:rPr>
        <w:t>21</w:t>
      </w:r>
      <w:r>
        <w:t xml:space="preserve"> And he </w:t>
      </w:r>
      <w:proofErr w:type="spellStart"/>
      <w:r>
        <w:t>straitly</w:t>
      </w:r>
      <w:proofErr w:type="spellEnd"/>
      <w:r>
        <w:t xml:space="preserve"> charged them, and commanded them to tell no man that thing; </w:t>
      </w:r>
      <w:r>
        <w:rPr>
          <w:vertAlign w:val="superscript"/>
        </w:rPr>
        <w:t>22</w:t>
      </w:r>
      <w:r>
        <w:t xml:space="preserve"> Saying, The Son of man must suffer many things, and be rejected of the elders and chief priests and scribes, and be slain, and be raised the third day. </w:t>
      </w:r>
      <w:r>
        <w:br/>
      </w:r>
      <w:r>
        <w:rPr>
          <w:vertAlign w:val="superscript"/>
        </w:rPr>
        <w:t>23</w:t>
      </w:r>
      <w:r>
        <w:t xml:space="preserve"> And he said to them all, </w:t>
      </w:r>
      <w:proofErr w:type="gramStart"/>
      <w:r>
        <w:t>If</w:t>
      </w:r>
      <w:proofErr w:type="gramEnd"/>
      <w:r>
        <w:t xml:space="preserve"> any man will come after me, let him deny himself, and take up his cross daily, and follow me. </w:t>
      </w:r>
      <w:r>
        <w:rPr>
          <w:vertAlign w:val="superscript"/>
        </w:rPr>
        <w:t>24</w:t>
      </w:r>
      <w:r>
        <w:t xml:space="preserve"> For whosoever will save his life shall lose it: but whosoever will lose his life for my sake, the same shall save it. </w:t>
      </w:r>
      <w:r>
        <w:rPr>
          <w:vertAlign w:val="superscript"/>
        </w:rPr>
        <w:t>25</w:t>
      </w:r>
      <w:r>
        <w:t xml:space="preserve"> For what is a man advantaged, if he </w:t>
      </w:r>
      <w:proofErr w:type="gramStart"/>
      <w:r>
        <w:t>gain</w:t>
      </w:r>
      <w:proofErr w:type="gramEnd"/>
      <w:r>
        <w:t xml:space="preserve"> the whole world, and lose himself, or be cast away? </w:t>
      </w:r>
      <w:r>
        <w:rPr>
          <w:vertAlign w:val="superscript"/>
        </w:rPr>
        <w:t>26</w:t>
      </w:r>
      <w:r>
        <w:t xml:space="preserve"> For whosoever shall be ashamed of me and of my words, of him shall the Son of man be ashamed, when he shall come in his own glory, and in his Father's, and of the holy angels. </w:t>
      </w:r>
      <w:r>
        <w:rPr>
          <w:vertAlign w:val="superscript"/>
        </w:rPr>
        <w:t>27</w:t>
      </w:r>
      <w:r>
        <w:t xml:space="preserve"> But I tell you of a truth, there </w:t>
      </w:r>
      <w:proofErr w:type="gramStart"/>
      <w:r>
        <w:t>be</w:t>
      </w:r>
      <w:proofErr w:type="gramEnd"/>
      <w:r>
        <w:t xml:space="preserve"> some standing here, which shall not taste of death, till they see the kingdom of God. </w:t>
      </w:r>
      <w:r>
        <w:br/>
      </w:r>
      <w:r>
        <w:rPr>
          <w:vertAlign w:val="superscript"/>
        </w:rPr>
        <w:t>28</w:t>
      </w:r>
      <w:r>
        <w:t xml:space="preserve"> And it came to pass </w:t>
      </w:r>
      <w:proofErr w:type="gramStart"/>
      <w:r>
        <w:t>about an</w:t>
      </w:r>
      <w:proofErr w:type="gramEnd"/>
      <w:r>
        <w:t xml:space="preserve"> eight days after these sayings, he took Peter and John and James, and went up into a mountain to pray. </w:t>
      </w:r>
      <w:r>
        <w:rPr>
          <w:vertAlign w:val="superscript"/>
        </w:rPr>
        <w:t>29</w:t>
      </w:r>
      <w:r>
        <w:t xml:space="preserve"> And as he prayed, the fashion of his countenance was altered, and his raiment was white and glistering. </w:t>
      </w:r>
      <w:r>
        <w:rPr>
          <w:vertAlign w:val="superscript"/>
        </w:rPr>
        <w:t>30</w:t>
      </w:r>
      <w:r>
        <w:t xml:space="preserve"> And, behold, there talked with him two men, which were Moses and Elias: </w:t>
      </w:r>
      <w:r>
        <w:rPr>
          <w:vertAlign w:val="superscript"/>
        </w:rPr>
        <w:t>31</w:t>
      </w:r>
      <w:r>
        <w:t xml:space="preserve"> </w:t>
      </w:r>
      <w:proofErr w:type="gramStart"/>
      <w:r>
        <w:t>Who</w:t>
      </w:r>
      <w:proofErr w:type="gramEnd"/>
      <w:r>
        <w:t xml:space="preserve"> appeared in glory, and spake of his decease which he should accomplish at Jerusalem. </w:t>
      </w:r>
      <w:r>
        <w:rPr>
          <w:vertAlign w:val="superscript"/>
        </w:rPr>
        <w:t>32</w:t>
      </w:r>
      <w:r>
        <w:t xml:space="preserve"> But Peter and they that were with him were heavy with sleep: and when they were awake, they saw his glory, and the two men that stood with him. </w:t>
      </w:r>
      <w:r>
        <w:rPr>
          <w:vertAlign w:val="superscript"/>
        </w:rPr>
        <w:t>33</w:t>
      </w:r>
      <w:r>
        <w:t xml:space="preserve"> And it came to pass, as they departed from him, Peter said unto Jesus, Master, it is good for us to be here: and let us make three tabernacles; one for thee, and one for Moses, and one for Elias: not knowing what he said. </w:t>
      </w:r>
      <w:r>
        <w:rPr>
          <w:vertAlign w:val="superscript"/>
        </w:rPr>
        <w:t>34</w:t>
      </w:r>
      <w:r>
        <w:t xml:space="preserve"> While he thus spake, there came a cloud, and overshadowed them: and they feared as they entered into the cloud. </w:t>
      </w:r>
      <w:r>
        <w:rPr>
          <w:vertAlign w:val="superscript"/>
        </w:rPr>
        <w:t>35</w:t>
      </w:r>
      <w:r>
        <w:t xml:space="preserve"> And there came a voice out of the cloud, saying, </w:t>
      </w:r>
      <w:proofErr w:type="gramStart"/>
      <w:r>
        <w:t>This</w:t>
      </w:r>
      <w:proofErr w:type="gramEnd"/>
      <w:r>
        <w:t xml:space="preserve"> is my beloved Son: hear him. </w:t>
      </w:r>
      <w:r>
        <w:rPr>
          <w:vertAlign w:val="superscript"/>
        </w:rPr>
        <w:t>36</w:t>
      </w:r>
      <w:r>
        <w:t xml:space="preserve"> And when the voice was past, Jesus was found alone. And they kept it close, and told no man in those days any of those things which they had seen</w:t>
      </w:r>
      <w:proofErr w:type="gramStart"/>
      <w:r>
        <w:t>.</w:t>
      </w:r>
      <w:r w:rsidR="00CA13ED">
        <w:t>.</w:t>
      </w:r>
      <w:proofErr w:type="gramEnd"/>
    </w:p>
    <w:p w:rsidR="00DD643C" w:rsidRPr="00DD643C" w:rsidRDefault="00426810" w:rsidP="00C3064B">
      <w:pPr>
        <w:rPr>
          <w:rFonts w:ascii="Arial" w:hAnsi="Arial" w:cs="Arial"/>
          <w:color w:val="FFFFFF" w:themeColor="background1"/>
        </w:rPr>
      </w:pPr>
      <w:r w:rsidRPr="00B51403">
        <w:rPr>
          <w:rFonts w:ascii="Arial" w:hAnsi="Arial" w:cs="Arial"/>
          <w:color w:val="FFFFFF" w:themeColor="background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6" o:title="BD14710_"/>
          </v:shape>
        </w:pict>
      </w:r>
    </w:p>
    <w:p w:rsidR="00070CFD" w:rsidRPr="00BF469D" w:rsidRDefault="00974B6B" w:rsidP="00242A6C">
      <w:pPr>
        <w:rPr>
          <w:rFonts w:ascii="Arial" w:hAnsi="Arial" w:cs="Arial"/>
          <w:color w:val="FFFFFF" w:themeColor="background1"/>
        </w:rPr>
      </w:pPr>
      <w:r>
        <w:rPr>
          <w:rFonts w:ascii="Arial" w:hAnsi="Arial" w:cs="Arial"/>
          <w:color w:val="FFFFFF" w:themeColor="background1"/>
        </w:rPr>
        <w:t>Star</w:t>
      </w:r>
      <w:r w:rsidR="00191C12">
        <w:rPr>
          <w:rFonts w:ascii="Arial" w:hAnsi="Arial" w:cs="Arial"/>
          <w:color w:val="FFFFFF" w:themeColor="background1"/>
        </w:rPr>
        <w:t>t</w:t>
      </w:r>
      <w:r>
        <w:rPr>
          <w:rFonts w:ascii="Arial" w:hAnsi="Arial" w:cs="Arial"/>
          <w:color w:val="FFFFFF" w:themeColor="background1"/>
        </w:rPr>
        <w:t>ing in verse 18 we get a picture of Jesus, despite His busy schedule</w:t>
      </w:r>
      <w:r w:rsidR="00426810">
        <w:rPr>
          <w:rFonts w:ascii="Arial" w:hAnsi="Arial" w:cs="Arial"/>
          <w:color w:val="FFFFFF" w:themeColor="background1"/>
        </w:rPr>
        <w:t>, taking the time to help others and teach them</w:t>
      </w:r>
      <w:r>
        <w:rPr>
          <w:rFonts w:ascii="Arial" w:hAnsi="Arial" w:cs="Arial"/>
          <w:color w:val="FFFFFF" w:themeColor="background1"/>
        </w:rPr>
        <w:t>.  With the disciples near Jesus ask</w:t>
      </w:r>
      <w:r w:rsidR="00426810">
        <w:rPr>
          <w:rFonts w:ascii="Arial" w:hAnsi="Arial" w:cs="Arial"/>
          <w:color w:val="FFFFFF" w:themeColor="background1"/>
        </w:rPr>
        <w:t>s</w:t>
      </w:r>
      <w:r>
        <w:rPr>
          <w:rFonts w:ascii="Arial" w:hAnsi="Arial" w:cs="Arial"/>
          <w:color w:val="FFFFFF" w:themeColor="background1"/>
        </w:rPr>
        <w:t xml:space="preserve"> them plainly, “</w:t>
      </w:r>
      <w:proofErr w:type="gramStart"/>
      <w:r>
        <w:rPr>
          <w:rFonts w:ascii="Arial" w:hAnsi="Arial" w:cs="Arial"/>
          <w:color w:val="FFFFFF" w:themeColor="background1"/>
        </w:rPr>
        <w:t>Who</w:t>
      </w:r>
      <w:r w:rsidR="00303206">
        <w:rPr>
          <w:rFonts w:ascii="Arial" w:hAnsi="Arial" w:cs="Arial"/>
          <w:color w:val="FFFFFF" w:themeColor="background1"/>
        </w:rPr>
        <w:t>m</w:t>
      </w:r>
      <w:proofErr w:type="gramEnd"/>
      <w:r w:rsidR="00303206">
        <w:rPr>
          <w:rFonts w:ascii="Arial" w:hAnsi="Arial" w:cs="Arial"/>
          <w:color w:val="FFFFFF" w:themeColor="background1"/>
        </w:rPr>
        <w:t xml:space="preserve"> say the people that</w:t>
      </w:r>
      <w:r>
        <w:rPr>
          <w:rFonts w:ascii="Arial" w:hAnsi="Arial" w:cs="Arial"/>
          <w:color w:val="FFFFFF" w:themeColor="background1"/>
        </w:rPr>
        <w:t xml:space="preserve"> I am?”</w:t>
      </w:r>
      <w:r w:rsidR="00303206">
        <w:rPr>
          <w:rFonts w:ascii="Arial" w:hAnsi="Arial" w:cs="Arial"/>
          <w:color w:val="FFFFFF" w:themeColor="background1"/>
        </w:rPr>
        <w:t xml:space="preserve">  </w:t>
      </w:r>
      <w:r w:rsidR="002778AC">
        <w:rPr>
          <w:rFonts w:ascii="Arial" w:hAnsi="Arial" w:cs="Arial"/>
          <w:color w:val="FFFFFF" w:themeColor="background1"/>
        </w:rPr>
        <w:t>What a</w:t>
      </w:r>
      <w:r w:rsidR="00803134">
        <w:rPr>
          <w:rFonts w:ascii="Arial" w:hAnsi="Arial" w:cs="Arial"/>
          <w:color w:val="FFFFFF" w:themeColor="background1"/>
        </w:rPr>
        <w:t>n extre</w:t>
      </w:r>
      <w:r w:rsidR="00426810">
        <w:rPr>
          <w:rFonts w:ascii="Arial" w:hAnsi="Arial" w:cs="Arial"/>
          <w:color w:val="FFFFFF" w:themeColor="background1"/>
        </w:rPr>
        <w:t>mely</w:t>
      </w:r>
      <w:r w:rsidR="00303206">
        <w:rPr>
          <w:rFonts w:ascii="Arial" w:hAnsi="Arial" w:cs="Arial"/>
          <w:color w:val="FFFFFF" w:themeColor="background1"/>
        </w:rPr>
        <w:t xml:space="preserve"> important question </w:t>
      </w:r>
      <w:r w:rsidR="00803134">
        <w:rPr>
          <w:rFonts w:ascii="Arial" w:hAnsi="Arial" w:cs="Arial"/>
          <w:color w:val="FFFFFF" w:themeColor="background1"/>
        </w:rPr>
        <w:t>with</w:t>
      </w:r>
      <w:r w:rsidR="00426810">
        <w:rPr>
          <w:rFonts w:ascii="Arial" w:hAnsi="Arial" w:cs="Arial"/>
          <w:color w:val="FFFFFF" w:themeColor="background1"/>
        </w:rPr>
        <w:t xml:space="preserve"> treme</w:t>
      </w:r>
      <w:r w:rsidR="00803134">
        <w:rPr>
          <w:rFonts w:ascii="Arial" w:hAnsi="Arial" w:cs="Arial"/>
          <w:color w:val="FFFFFF" w:themeColor="background1"/>
        </w:rPr>
        <w:t>ndous implications</w:t>
      </w:r>
      <w:r w:rsidR="002778AC">
        <w:rPr>
          <w:rFonts w:ascii="Arial" w:hAnsi="Arial" w:cs="Arial"/>
          <w:color w:val="FFFFFF" w:themeColor="background1"/>
        </w:rPr>
        <w:t>.  It’</w:t>
      </w:r>
      <w:r w:rsidR="00426810">
        <w:rPr>
          <w:rFonts w:ascii="Arial" w:hAnsi="Arial" w:cs="Arial"/>
          <w:color w:val="FFFFFF" w:themeColor="background1"/>
        </w:rPr>
        <w:t>s a decision that every</w:t>
      </w:r>
      <w:r w:rsidR="00303206">
        <w:rPr>
          <w:rFonts w:ascii="Arial" w:hAnsi="Arial" w:cs="Arial"/>
          <w:color w:val="FFFFFF" w:themeColor="background1"/>
        </w:rPr>
        <w:t xml:space="preserve"> person </w:t>
      </w:r>
      <w:r w:rsidR="00426810">
        <w:rPr>
          <w:rFonts w:ascii="Arial" w:hAnsi="Arial" w:cs="Arial"/>
          <w:color w:val="FFFFFF" w:themeColor="background1"/>
        </w:rPr>
        <w:t>will have to make of their own choice and free will.  T</w:t>
      </w:r>
      <w:r w:rsidR="00303206">
        <w:rPr>
          <w:rFonts w:ascii="Arial" w:hAnsi="Arial" w:cs="Arial"/>
          <w:color w:val="FFFFFF" w:themeColor="background1"/>
        </w:rPr>
        <w:t>he evidence is there for a correct conclusion</w:t>
      </w:r>
      <w:r w:rsidR="00426810">
        <w:rPr>
          <w:rFonts w:ascii="Arial" w:hAnsi="Arial" w:cs="Arial"/>
          <w:color w:val="FFFFFF" w:themeColor="background1"/>
        </w:rPr>
        <w:t>,</w:t>
      </w:r>
      <w:r w:rsidR="00303206">
        <w:rPr>
          <w:rFonts w:ascii="Arial" w:hAnsi="Arial" w:cs="Arial"/>
          <w:color w:val="FFFFFF" w:themeColor="background1"/>
        </w:rPr>
        <w:t xml:space="preserve"> h</w:t>
      </w:r>
      <w:r w:rsidR="00426810">
        <w:rPr>
          <w:rFonts w:ascii="Arial" w:hAnsi="Arial" w:cs="Arial"/>
          <w:color w:val="FFFFFF" w:themeColor="background1"/>
        </w:rPr>
        <w:t>eaven and earth testif</w:t>
      </w:r>
      <w:r w:rsidR="00803134">
        <w:rPr>
          <w:rFonts w:ascii="Arial" w:hAnsi="Arial" w:cs="Arial"/>
          <w:color w:val="FFFFFF" w:themeColor="background1"/>
        </w:rPr>
        <w:t>y and so should the believer as we</w:t>
      </w:r>
      <w:r w:rsidR="00426810">
        <w:rPr>
          <w:rFonts w:ascii="Arial" w:hAnsi="Arial" w:cs="Arial"/>
          <w:color w:val="FFFFFF" w:themeColor="background1"/>
        </w:rPr>
        <w:t xml:space="preserve"> are the </w:t>
      </w:r>
      <w:r w:rsidR="00803134">
        <w:rPr>
          <w:rFonts w:ascii="Arial" w:hAnsi="Arial" w:cs="Arial"/>
          <w:color w:val="FFFFFF" w:themeColor="background1"/>
        </w:rPr>
        <w:t xml:space="preserve">salt of the earth and the </w:t>
      </w:r>
      <w:r w:rsidR="00426810">
        <w:rPr>
          <w:rFonts w:ascii="Arial" w:hAnsi="Arial" w:cs="Arial"/>
          <w:color w:val="FFFFFF" w:themeColor="background1"/>
        </w:rPr>
        <w:t>light of the world.</w:t>
      </w:r>
      <w:r w:rsidR="00303206">
        <w:rPr>
          <w:rFonts w:ascii="Arial" w:hAnsi="Arial" w:cs="Arial"/>
          <w:color w:val="FFFFFF" w:themeColor="background1"/>
        </w:rPr>
        <w:t xml:space="preserve">  </w:t>
      </w:r>
      <w:r w:rsidR="00426810">
        <w:rPr>
          <w:rFonts w:ascii="Arial" w:hAnsi="Arial" w:cs="Arial"/>
          <w:color w:val="FFFFFF" w:themeColor="background1"/>
        </w:rPr>
        <w:t>Some make</w:t>
      </w:r>
      <w:r w:rsidR="00303206">
        <w:rPr>
          <w:rFonts w:ascii="Arial" w:hAnsi="Arial" w:cs="Arial"/>
          <w:color w:val="FFFFFF" w:themeColor="background1"/>
        </w:rPr>
        <w:t xml:space="preserve"> Jesus </w:t>
      </w:r>
      <w:r w:rsidR="00426810">
        <w:rPr>
          <w:rFonts w:ascii="Arial" w:hAnsi="Arial" w:cs="Arial"/>
          <w:color w:val="FFFFFF" w:themeColor="background1"/>
        </w:rPr>
        <w:t xml:space="preserve">out </w:t>
      </w:r>
      <w:r w:rsidR="00303206">
        <w:rPr>
          <w:rFonts w:ascii="Arial" w:hAnsi="Arial" w:cs="Arial"/>
          <w:color w:val="FFFFFF" w:themeColor="background1"/>
        </w:rPr>
        <w:t xml:space="preserve">to be </w:t>
      </w:r>
      <w:r w:rsidR="00426810">
        <w:rPr>
          <w:rFonts w:ascii="Arial" w:hAnsi="Arial" w:cs="Arial"/>
          <w:color w:val="FFFFFF" w:themeColor="background1"/>
        </w:rPr>
        <w:t>a deluded madman or a liar.  Some would say Jesus was</w:t>
      </w:r>
      <w:r w:rsidR="00303206">
        <w:rPr>
          <w:rFonts w:ascii="Arial" w:hAnsi="Arial" w:cs="Arial"/>
          <w:color w:val="FFFFFF" w:themeColor="background1"/>
        </w:rPr>
        <w:t xml:space="preserve"> a </w:t>
      </w:r>
      <w:r w:rsidR="00426810">
        <w:rPr>
          <w:rFonts w:ascii="Arial" w:hAnsi="Arial" w:cs="Arial"/>
          <w:color w:val="FFFFFF" w:themeColor="background1"/>
        </w:rPr>
        <w:t>good</w:t>
      </w:r>
      <w:r w:rsidR="00303206">
        <w:rPr>
          <w:rFonts w:ascii="Arial" w:hAnsi="Arial" w:cs="Arial"/>
          <w:color w:val="FFFFFF" w:themeColor="background1"/>
        </w:rPr>
        <w:t xml:space="preserve"> man or maybe a wise prophet.  None of these views will </w:t>
      </w:r>
      <w:r w:rsidR="00E1205F">
        <w:rPr>
          <w:rFonts w:ascii="Arial" w:hAnsi="Arial" w:cs="Arial"/>
          <w:color w:val="FFFFFF" w:themeColor="background1"/>
        </w:rPr>
        <w:t>free them from</w:t>
      </w:r>
      <w:r w:rsidR="00303206">
        <w:rPr>
          <w:rFonts w:ascii="Arial" w:hAnsi="Arial" w:cs="Arial"/>
          <w:color w:val="FFFFFF" w:themeColor="background1"/>
        </w:rPr>
        <w:t xml:space="preserve"> the clutches of death and hell though.  The Bible is clear that only those </w:t>
      </w:r>
      <w:r w:rsidR="002778AC">
        <w:rPr>
          <w:rFonts w:ascii="Arial" w:hAnsi="Arial" w:cs="Arial"/>
          <w:color w:val="FFFFFF" w:themeColor="background1"/>
        </w:rPr>
        <w:t>who</w:t>
      </w:r>
      <w:r w:rsidR="00247D6D">
        <w:rPr>
          <w:rFonts w:ascii="Arial" w:hAnsi="Arial" w:cs="Arial"/>
          <w:color w:val="FFFFFF" w:themeColor="background1"/>
        </w:rPr>
        <w:t xml:space="preserve"> </w:t>
      </w:r>
      <w:proofErr w:type="gramStart"/>
      <w:r w:rsidR="00303206">
        <w:rPr>
          <w:rFonts w:ascii="Arial" w:hAnsi="Arial" w:cs="Arial"/>
          <w:color w:val="FFFFFF" w:themeColor="background1"/>
        </w:rPr>
        <w:lastRenderedPageBreak/>
        <w:t>believe  that</w:t>
      </w:r>
      <w:proofErr w:type="gramEnd"/>
      <w:r w:rsidR="00303206">
        <w:rPr>
          <w:rFonts w:ascii="Arial" w:hAnsi="Arial" w:cs="Arial"/>
          <w:color w:val="FFFFFF" w:themeColor="background1"/>
        </w:rPr>
        <w:t xml:space="preserve"> Jesus is The Son of God </w:t>
      </w:r>
      <w:r w:rsidR="00247D6D">
        <w:rPr>
          <w:rFonts w:ascii="Arial" w:hAnsi="Arial" w:cs="Arial"/>
          <w:color w:val="FFFFFF" w:themeColor="background1"/>
        </w:rPr>
        <w:t>and</w:t>
      </w:r>
      <w:r w:rsidR="00303206">
        <w:rPr>
          <w:rFonts w:ascii="Arial" w:hAnsi="Arial" w:cs="Arial"/>
          <w:color w:val="FFFFFF" w:themeColor="background1"/>
        </w:rPr>
        <w:t xml:space="preserve"> came to die for the sins of the world will stand before God and </w:t>
      </w:r>
      <w:r w:rsidR="00247D6D">
        <w:rPr>
          <w:rFonts w:ascii="Arial" w:hAnsi="Arial" w:cs="Arial"/>
          <w:color w:val="FFFFFF" w:themeColor="background1"/>
        </w:rPr>
        <w:t xml:space="preserve">be </w:t>
      </w:r>
      <w:r w:rsidR="00303206">
        <w:rPr>
          <w:rFonts w:ascii="Arial" w:hAnsi="Arial" w:cs="Arial"/>
          <w:color w:val="FFFFFF" w:themeColor="background1"/>
        </w:rPr>
        <w:t xml:space="preserve">judged as righteous. </w:t>
      </w:r>
      <w:proofErr w:type="spellStart"/>
      <w:r w:rsidR="00E1205F">
        <w:rPr>
          <w:rFonts w:ascii="Candara" w:hAnsi="Candara" w:cs="Arial"/>
          <w:color w:val="FFFFFF" w:themeColor="background1"/>
        </w:rPr>
        <w:t>Joh</w:t>
      </w:r>
      <w:proofErr w:type="spellEnd"/>
      <w:r w:rsidR="00191C12" w:rsidRPr="00191C12">
        <w:rPr>
          <w:rFonts w:ascii="Candara" w:hAnsi="Candara" w:cs="Arial"/>
          <w:color w:val="FFFFFF" w:themeColor="background1"/>
        </w:rPr>
        <w:t xml:space="preserve"> 3:15-16, 11</w:t>
      </w:r>
      <w:r w:rsidR="00E1205F">
        <w:rPr>
          <w:rFonts w:ascii="Candara" w:hAnsi="Candara" w:cs="Arial"/>
          <w:color w:val="FFFFFF" w:themeColor="background1"/>
        </w:rPr>
        <w:t>:26, 12:46 / Act 10:43 / Rom 9:33 / 1Jo</w:t>
      </w:r>
      <w:r w:rsidR="00191C12" w:rsidRPr="00191C12">
        <w:rPr>
          <w:rFonts w:ascii="Candara" w:hAnsi="Candara" w:cs="Arial"/>
          <w:color w:val="FFFFFF" w:themeColor="background1"/>
        </w:rPr>
        <w:t xml:space="preserve"> 5:31</w:t>
      </w:r>
    </w:p>
    <w:p w:rsidR="00BF469D" w:rsidRDefault="00E1205F" w:rsidP="00242A6C">
      <w:r>
        <w:rPr>
          <w:b/>
        </w:rPr>
        <w:t>Heb</w:t>
      </w:r>
      <w:r w:rsidRPr="00E1205F">
        <w:rPr>
          <w:b/>
        </w:rPr>
        <w:t xml:space="preserve"> 9:27-28</w:t>
      </w:r>
      <w:r>
        <w:t xml:space="preserve"> </w:t>
      </w:r>
      <w:proofErr w:type="gramStart"/>
      <w:r>
        <w:t>And</w:t>
      </w:r>
      <w:proofErr w:type="gramEnd"/>
      <w:r>
        <w:t xml:space="preserve"> as it is appointed unto men once to die, but after this the judgment: </w:t>
      </w:r>
      <w:r>
        <w:rPr>
          <w:vertAlign w:val="superscript"/>
        </w:rPr>
        <w:t>28</w:t>
      </w:r>
      <w:r>
        <w:t xml:space="preserve"> So Christ was once offered to bear the sins of many; and unto them that look for him shall he appear the second time without sin unto salvation.</w:t>
      </w:r>
    </w:p>
    <w:p w:rsidR="00F61759" w:rsidRDefault="00F61759" w:rsidP="00242A6C">
      <w:pPr>
        <w:rPr>
          <w:rFonts w:ascii="Arial" w:hAnsi="Arial" w:cs="Arial"/>
        </w:rPr>
      </w:pPr>
      <w:r>
        <w:rPr>
          <w:rFonts w:ascii="Arial" w:hAnsi="Arial" w:cs="Arial"/>
        </w:rPr>
        <w:t xml:space="preserve">Jesus is indeed The Christ (Messiah), The Son of God, The Lamb of God which </w:t>
      </w:r>
      <w:proofErr w:type="spellStart"/>
      <w:r>
        <w:rPr>
          <w:rFonts w:ascii="Arial" w:hAnsi="Arial" w:cs="Arial"/>
        </w:rPr>
        <w:t>taketh</w:t>
      </w:r>
      <w:proofErr w:type="spellEnd"/>
      <w:r>
        <w:rPr>
          <w:rFonts w:ascii="Arial" w:hAnsi="Arial" w:cs="Arial"/>
        </w:rPr>
        <w:t xml:space="preserve"> away the sin of the world, The Door, The Bread of Life and there is no other way.</w:t>
      </w:r>
    </w:p>
    <w:p w:rsidR="00F61759" w:rsidRPr="00F61759" w:rsidRDefault="00E77D23" w:rsidP="00242A6C">
      <w:pPr>
        <w:rPr>
          <w:rFonts w:ascii="Arial" w:hAnsi="Arial" w:cs="Arial"/>
        </w:rPr>
      </w:pPr>
      <w:r>
        <w:rPr>
          <w:b/>
        </w:rPr>
        <w:t>Act</w:t>
      </w:r>
      <w:r w:rsidR="00F61759" w:rsidRPr="00F61759">
        <w:rPr>
          <w:b/>
        </w:rPr>
        <w:t xml:space="preserve"> 4:12</w:t>
      </w:r>
      <w:r w:rsidR="00F61759">
        <w:t xml:space="preserve"> Neither is there salvation in any other: for there is none other name under heaven given among men, whereby we must be saved.</w:t>
      </w:r>
    </w:p>
    <w:p w:rsidR="00F61759" w:rsidRDefault="00F61759" w:rsidP="00242A6C">
      <w:pPr>
        <w:rPr>
          <w:rFonts w:ascii="Arial" w:hAnsi="Arial" w:cs="Arial"/>
          <w:color w:val="FFFFFF" w:themeColor="background1"/>
        </w:rPr>
      </w:pPr>
      <w:r>
        <w:rPr>
          <w:rFonts w:ascii="Arial" w:hAnsi="Arial" w:cs="Arial"/>
          <w:color w:val="FFFFFF" w:themeColor="background1"/>
        </w:rPr>
        <w:t>In verse 22 Jesus plainly tells His disciples of His awaiting suffering</w:t>
      </w:r>
      <w:proofErr w:type="gramStart"/>
      <w:r>
        <w:rPr>
          <w:rFonts w:ascii="Arial" w:hAnsi="Arial" w:cs="Arial"/>
          <w:color w:val="FFFFFF" w:themeColor="background1"/>
        </w:rPr>
        <w:t>,  rejection</w:t>
      </w:r>
      <w:proofErr w:type="gramEnd"/>
      <w:r>
        <w:rPr>
          <w:rFonts w:ascii="Arial" w:hAnsi="Arial" w:cs="Arial"/>
          <w:color w:val="FFFFFF" w:themeColor="background1"/>
        </w:rPr>
        <w:t>, death, and resurrection but surprisingly we find out later that they didn’t seem to register with them.</w:t>
      </w:r>
      <w:r w:rsidR="00B204D6">
        <w:rPr>
          <w:rFonts w:ascii="Arial" w:hAnsi="Arial" w:cs="Arial"/>
          <w:color w:val="FFFFFF" w:themeColor="background1"/>
        </w:rPr>
        <w:t xml:space="preserve">  Likewise Jesus explains that we too must be partakers of His suffering, rejection, and death.  As horrible as those things sound it is good to know that Je</w:t>
      </w:r>
      <w:r w:rsidR="00F9486E">
        <w:rPr>
          <w:rFonts w:ascii="Arial" w:hAnsi="Arial" w:cs="Arial"/>
          <w:color w:val="FFFFFF" w:themeColor="background1"/>
        </w:rPr>
        <w:t>sus will be with us all the way,</w:t>
      </w:r>
      <w:r w:rsidR="00B204D6">
        <w:rPr>
          <w:rFonts w:ascii="Arial" w:hAnsi="Arial" w:cs="Arial"/>
          <w:color w:val="FFFFFF" w:themeColor="background1"/>
        </w:rPr>
        <w:t xml:space="preserve"> can relate with us in them</w:t>
      </w:r>
      <w:r w:rsidR="00F9486E">
        <w:rPr>
          <w:rFonts w:ascii="Arial" w:hAnsi="Arial" w:cs="Arial"/>
          <w:color w:val="FFFFFF" w:themeColor="background1"/>
        </w:rPr>
        <w:t>, and give us grace.</w:t>
      </w:r>
      <w:r w:rsidR="00B204D6">
        <w:rPr>
          <w:rFonts w:ascii="Arial" w:hAnsi="Arial" w:cs="Arial"/>
          <w:color w:val="FFFFFF" w:themeColor="background1"/>
        </w:rPr>
        <w:t xml:space="preserve">  Even better, it means that we’ll also means we will be partakers in resurrec</w:t>
      </w:r>
      <w:r w:rsidR="00F9486E">
        <w:rPr>
          <w:rFonts w:ascii="Arial" w:hAnsi="Arial" w:cs="Arial"/>
          <w:color w:val="FFFFFF" w:themeColor="background1"/>
        </w:rPr>
        <w:t>tion unto eternal life.  Amen!</w:t>
      </w:r>
      <w:r w:rsidR="00803134">
        <w:rPr>
          <w:rFonts w:ascii="Arial" w:hAnsi="Arial" w:cs="Arial"/>
          <w:color w:val="FFFFFF" w:themeColor="background1"/>
        </w:rPr>
        <w:t xml:space="preserve">  We shall not be ashamed.</w:t>
      </w:r>
    </w:p>
    <w:p w:rsidR="00803134" w:rsidRDefault="00803134" w:rsidP="00242A6C">
      <w:r w:rsidRPr="00803134">
        <w:rPr>
          <w:b/>
        </w:rPr>
        <w:t>Rom 9:33</w:t>
      </w:r>
      <w:r>
        <w:t xml:space="preserve"> </w:t>
      </w:r>
      <w:r>
        <w:rPr>
          <w:vertAlign w:val="superscript"/>
        </w:rPr>
        <w:t>33</w:t>
      </w:r>
      <w:r>
        <w:t xml:space="preserve"> </w:t>
      </w:r>
      <w:proofErr w:type="gramStart"/>
      <w:r>
        <w:t>As</w:t>
      </w:r>
      <w:proofErr w:type="gramEnd"/>
      <w:r>
        <w:t xml:space="preserve"> it is written, Behold, I lay in </w:t>
      </w:r>
      <w:proofErr w:type="spellStart"/>
      <w:r>
        <w:t>Sion</w:t>
      </w:r>
      <w:proofErr w:type="spellEnd"/>
      <w:r>
        <w:t xml:space="preserve"> a </w:t>
      </w:r>
      <w:proofErr w:type="spellStart"/>
      <w:r>
        <w:t>stumblingstone</w:t>
      </w:r>
      <w:proofErr w:type="spellEnd"/>
      <w:r>
        <w:t xml:space="preserve"> and rock of offence: and whosoever believeth on him shall not be ashamed.</w:t>
      </w:r>
    </w:p>
    <w:p w:rsidR="00BE4B7D" w:rsidRDefault="001A70C1" w:rsidP="00242A6C">
      <w:pPr>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-38100</wp:posOffset>
            </wp:positionH>
            <wp:positionV relativeFrom="paragraph">
              <wp:posOffset>140335</wp:posOffset>
            </wp:positionV>
            <wp:extent cx="1600200" cy="1600200"/>
            <wp:effectExtent l="38100" t="0" r="19050" b="476250"/>
            <wp:wrapSquare wrapText="bothSides"/>
            <wp:docPr id="2" name="Picture 5" descr="What is the Significance of the Transfiguration of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the Significance of the Transfiguration of Jesus?"/>
                    <pic:cNvPicPr>
                      <a:picLocks noChangeAspect="1" noChangeArrowheads="1"/>
                    </pic:cNvPicPr>
                  </pic:nvPicPr>
                  <pic:blipFill>
                    <a:blip r:embed="rId7" cstate="print"/>
                    <a:srcRect/>
                    <a:stretch>
                      <a:fillRect/>
                    </a:stretch>
                  </pic:blipFill>
                  <pic:spPr bwMode="auto">
                    <a:xfrm>
                      <a:off x="0" y="0"/>
                      <a:ext cx="1600200" cy="1600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803134" w:rsidRPr="006C079C">
        <w:rPr>
          <w:rFonts w:ascii="Arial" w:hAnsi="Arial" w:cs="Arial"/>
        </w:rPr>
        <w:t xml:space="preserve">Next </w:t>
      </w:r>
      <w:proofErr w:type="gramStart"/>
      <w:r w:rsidR="00803134" w:rsidRPr="006C079C">
        <w:rPr>
          <w:rFonts w:ascii="Arial" w:hAnsi="Arial" w:cs="Arial"/>
        </w:rPr>
        <w:t xml:space="preserve">Jesus </w:t>
      </w:r>
      <w:r w:rsidR="006C079C" w:rsidRPr="006C079C">
        <w:rPr>
          <w:rFonts w:ascii="Arial" w:hAnsi="Arial" w:cs="Arial"/>
        </w:rPr>
        <w:t xml:space="preserve"> tells</w:t>
      </w:r>
      <w:proofErr w:type="gramEnd"/>
      <w:r w:rsidR="006C079C" w:rsidRPr="006C079C">
        <w:rPr>
          <w:rFonts w:ascii="Arial" w:hAnsi="Arial" w:cs="Arial"/>
        </w:rPr>
        <w:t xml:space="preserve"> His disciples “there be some standing here, which shall not taste of death, till </w:t>
      </w:r>
      <w:r w:rsidRPr="001A70C1">
        <w:rPr>
          <w:rFonts w:ascii="Arial" w:hAnsi="Arial" w:cs="Arial"/>
        </w:rPr>
        <w:t xml:space="preserve"> </w:t>
      </w:r>
      <w:r w:rsidR="006C079C" w:rsidRPr="006C079C">
        <w:rPr>
          <w:rFonts w:ascii="Arial" w:hAnsi="Arial" w:cs="Arial"/>
        </w:rPr>
        <w:t xml:space="preserve">they see the kingdom of God.” Speaking of what is recorded in the next few verses.  Known as the transfiguration, Jesus takes His closest disciples up </w:t>
      </w:r>
      <w:r w:rsidR="006C079C">
        <w:rPr>
          <w:rFonts w:ascii="Arial" w:hAnsi="Arial" w:cs="Arial"/>
        </w:rPr>
        <w:t xml:space="preserve">the mountain to pray.  It was the same three that Jesus took with Him to </w:t>
      </w:r>
      <w:proofErr w:type="spellStart"/>
      <w:r w:rsidR="006C079C">
        <w:rPr>
          <w:rFonts w:ascii="Arial" w:hAnsi="Arial" w:cs="Arial"/>
        </w:rPr>
        <w:t>Jarius</w:t>
      </w:r>
      <w:proofErr w:type="spellEnd"/>
      <w:r w:rsidR="006C079C">
        <w:rPr>
          <w:rFonts w:ascii="Arial" w:hAnsi="Arial" w:cs="Arial"/>
        </w:rPr>
        <w:t xml:space="preserve">’ house and would later </w:t>
      </w:r>
      <w:r w:rsidR="00092AF3">
        <w:rPr>
          <w:rFonts w:ascii="Arial" w:hAnsi="Arial" w:cs="Arial"/>
        </w:rPr>
        <w:t xml:space="preserve">also </w:t>
      </w:r>
      <w:r w:rsidR="006C079C">
        <w:rPr>
          <w:rFonts w:ascii="Arial" w:hAnsi="Arial" w:cs="Arial"/>
        </w:rPr>
        <w:t>take to the garden to pray the night of His arrest.</w:t>
      </w:r>
      <w:r w:rsidR="00D82C1C">
        <w:rPr>
          <w:rFonts w:ascii="Arial" w:hAnsi="Arial" w:cs="Arial"/>
        </w:rPr>
        <w:t xml:space="preserve">  These men witnessed the transfiguration of Jesus with Moses and Elijah appearing and speaking of the things that Jesus would endure.  The poor disciples were in a befuddled state though not even capable of even staying awake.  I can’t help but think that this is a depiction of Christians today who have been lulled to sleep and not truly focused on the things of God.</w:t>
      </w:r>
    </w:p>
    <w:p w:rsidR="00BE4B7D" w:rsidRDefault="00BE4B7D" w:rsidP="00242A6C">
      <w:pPr>
        <w:rPr>
          <w:rFonts w:ascii="Arial" w:hAnsi="Arial" w:cs="Arial"/>
        </w:rPr>
      </w:pPr>
      <w:r w:rsidRPr="002F25EE">
        <w:rPr>
          <w:b/>
        </w:rPr>
        <w:t>Rom 13:11-12</w:t>
      </w:r>
      <w:r>
        <w:t xml:space="preserve"> And that, knowing the time, that now it is high time to awake out of sleep: for now is our salvation nearer than when we believed. </w:t>
      </w:r>
      <w:r>
        <w:rPr>
          <w:vertAlign w:val="superscript"/>
        </w:rPr>
        <w:t>12</w:t>
      </w:r>
      <w:r>
        <w:t xml:space="preserve"> The night is far spent, the day is at hand: let us therefore cast off the works of darkness, and let us put on the </w:t>
      </w:r>
      <w:proofErr w:type="spellStart"/>
      <w:r>
        <w:t>armour</w:t>
      </w:r>
      <w:proofErr w:type="spellEnd"/>
      <w:r>
        <w:t xml:space="preserve"> of light</w:t>
      </w:r>
      <w:r>
        <w:rPr>
          <w:rFonts w:ascii="Arial" w:hAnsi="Arial" w:cs="Arial"/>
        </w:rPr>
        <w:t>.</w:t>
      </w:r>
    </w:p>
    <w:p w:rsidR="00803134" w:rsidRPr="006C079C" w:rsidRDefault="00D82C1C" w:rsidP="00242A6C">
      <w:pPr>
        <w:rPr>
          <w:rFonts w:ascii="Arial" w:hAnsi="Arial" w:cs="Arial"/>
          <w:color w:val="FFFFFF" w:themeColor="background1"/>
        </w:rPr>
      </w:pPr>
      <w:r>
        <w:rPr>
          <w:rFonts w:ascii="Arial" w:hAnsi="Arial" w:cs="Arial"/>
        </w:rPr>
        <w:t xml:space="preserve">The transfiguration was </w:t>
      </w:r>
      <w:r w:rsidR="00BE4B7D">
        <w:rPr>
          <w:rFonts w:ascii="Arial" w:hAnsi="Arial" w:cs="Arial"/>
        </w:rPr>
        <w:t xml:space="preserve">a further </w:t>
      </w:r>
      <w:r>
        <w:rPr>
          <w:rFonts w:ascii="Arial" w:hAnsi="Arial" w:cs="Arial"/>
        </w:rPr>
        <w:t>testimony</w:t>
      </w:r>
      <w:r w:rsidR="00BE4B7D">
        <w:rPr>
          <w:rFonts w:ascii="Arial" w:hAnsi="Arial" w:cs="Arial"/>
        </w:rPr>
        <w:t xml:space="preserve"> of Jesus’ divine nature and this fact was</w:t>
      </w:r>
      <w:r>
        <w:rPr>
          <w:rFonts w:ascii="Arial" w:hAnsi="Arial" w:cs="Arial"/>
        </w:rPr>
        <w:t xml:space="preserve"> bolstered by the fact that God the Father spoke saying “</w:t>
      </w:r>
      <w:r>
        <w:t>This is my beloved Son: hear him”</w:t>
      </w:r>
      <w:r w:rsidR="001A70C1">
        <w:t>.  He’s greater than Moses, greater than Elijah or any other man that’s ever lived now or in the future.  He was truly Immanuel, God with us.</w:t>
      </w:r>
    </w:p>
    <w:p w:rsidR="00F61759" w:rsidRPr="00F61759" w:rsidRDefault="00F61759" w:rsidP="00242A6C">
      <w:pPr>
        <w:rPr>
          <w:rFonts w:ascii="Arial" w:hAnsi="Arial" w:cs="Arial"/>
          <w:color w:val="FFFFFF" w:themeColor="background1"/>
        </w:rPr>
      </w:pPr>
    </w:p>
    <w:p w:rsidR="00EB6AC2" w:rsidRDefault="00EB6AC2" w:rsidP="00242A6C">
      <w:pPr>
        <w:rPr>
          <w:rFonts w:ascii="Arial" w:hAnsi="Arial" w:cs="Arial"/>
          <w:color w:val="FFFFFF" w:themeColor="background1"/>
        </w:rPr>
      </w:pPr>
    </w:p>
    <w:p w:rsidR="00EB6AC2" w:rsidRDefault="00974B6B" w:rsidP="00242A6C">
      <w:pPr>
        <w:rPr>
          <w:rFonts w:ascii="Arial" w:hAnsi="Arial" w:cs="Arial"/>
          <w:color w:val="FFFFFF" w:themeColor="background1"/>
        </w:rPr>
      </w:pPr>
      <w:r w:rsidRPr="002F25EE">
        <w:rPr>
          <w:b/>
        </w:rPr>
        <w:t>1Jo 5:5-8</w:t>
      </w:r>
      <w:r>
        <w:t xml:space="preserve"> </w:t>
      </w:r>
      <w:proofErr w:type="gramStart"/>
      <w:r>
        <w:t>Who</w:t>
      </w:r>
      <w:proofErr w:type="gramEnd"/>
      <w:r>
        <w:t xml:space="preserve"> is he that </w:t>
      </w:r>
      <w:proofErr w:type="spellStart"/>
      <w:r>
        <w:t>overcometh</w:t>
      </w:r>
      <w:proofErr w:type="spellEnd"/>
      <w:r>
        <w:t xml:space="preserve"> the world, but he that believeth that Jesus is the Son of God?  </w:t>
      </w:r>
      <w:r>
        <w:rPr>
          <w:vertAlign w:val="superscript"/>
        </w:rPr>
        <w:t>6</w:t>
      </w:r>
      <w:r>
        <w:t xml:space="preserve"> This is he that came by water and blood, even Jesus Christ; not by water only, but by water and blood. And it is the Spirit that </w:t>
      </w:r>
      <w:proofErr w:type="spellStart"/>
      <w:r>
        <w:t>beareth</w:t>
      </w:r>
      <w:proofErr w:type="spellEnd"/>
      <w:r>
        <w:t xml:space="preserve"> witness, because the Spirit is truth. </w:t>
      </w:r>
      <w:r>
        <w:rPr>
          <w:vertAlign w:val="superscript"/>
        </w:rPr>
        <w:t>7</w:t>
      </w:r>
      <w:r>
        <w:t xml:space="preserve"> For there are three that bear record in heaven, the Father, the Word, and the Holy Ghost: and these three are one. </w:t>
      </w:r>
      <w:r>
        <w:rPr>
          <w:vertAlign w:val="superscript"/>
        </w:rPr>
        <w:t>8</w:t>
      </w:r>
      <w:r>
        <w:t xml:space="preserve"> And there are three that bear witness in earth, the Spirit, and the water, and the blood: and these three agree in one.</w:t>
      </w:r>
    </w:p>
    <w:p w:rsidR="00070CFD" w:rsidRDefault="00FD3257" w:rsidP="00FD3257">
      <w:pPr>
        <w:jc w:val="center"/>
        <w:rPr>
          <w:rFonts w:ascii="Arial" w:hAnsi="Arial" w:cs="Arial"/>
          <w:color w:val="FFFFFF" w:themeColor="background1"/>
        </w:rPr>
      </w:pPr>
      <w:r>
        <w:rPr>
          <w:noProof/>
        </w:rPr>
        <w:drawing>
          <wp:inline distT="0" distB="0" distL="0" distR="0">
            <wp:extent cx="523875" cy="677956"/>
            <wp:effectExtent l="0" t="0" r="0" b="0"/>
            <wp:docPr id="11" name="Picture 11" descr="Christian Crosses - Descriptions and Signific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ristian Crosses - Descriptions and Significance"/>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23875" cy="677956"/>
                    </a:xfrm>
                    <a:prstGeom prst="rect">
                      <a:avLst/>
                    </a:prstGeom>
                    <a:noFill/>
                    <a:ln w="9525">
                      <a:noFill/>
                      <a:miter lim="800000"/>
                      <a:headEnd/>
                      <a:tailEnd/>
                    </a:ln>
                  </pic:spPr>
                </pic:pic>
              </a:graphicData>
            </a:graphic>
          </wp:inline>
        </w:drawing>
      </w:r>
    </w:p>
    <w:p w:rsidR="00BA5884" w:rsidRPr="00963B0C" w:rsidRDefault="00070CFD" w:rsidP="00C3064B">
      <w:pPr>
        <w:rPr>
          <w:rFonts w:ascii="Arial" w:hAnsi="Arial" w:cs="Arial"/>
          <w:i/>
          <w:color w:val="FFFFFF" w:themeColor="background1"/>
        </w:rPr>
      </w:pPr>
      <w:r>
        <w:rPr>
          <w:rFonts w:ascii="Arial" w:hAnsi="Arial" w:cs="Arial"/>
          <w:color w:val="FFFFFF" w:themeColor="background1"/>
        </w:rPr>
        <w:t xml:space="preserve"> </w:t>
      </w:r>
      <w:r w:rsidR="00F453CB" w:rsidRPr="00963B0C">
        <w:rPr>
          <w:rFonts w:ascii="Arial" w:hAnsi="Arial" w:cs="Arial"/>
          <w:i/>
          <w:color w:val="FFFFFF" w:themeColor="background1"/>
        </w:rPr>
        <w:t xml:space="preserve">As always </w:t>
      </w:r>
      <w:r w:rsidR="006B6CEE" w:rsidRPr="00963B0C">
        <w:rPr>
          <w:rFonts w:ascii="Arial" w:hAnsi="Arial" w:cs="Arial"/>
          <w:i/>
          <w:color w:val="FFFFFF" w:themeColor="background1"/>
        </w:rPr>
        <w:t xml:space="preserve">I hope you enjoyed the lesson, may God bless you and your </w:t>
      </w:r>
      <w:proofErr w:type="gramStart"/>
      <w:r w:rsidR="006B6CEE" w:rsidRPr="00963B0C">
        <w:rPr>
          <w:rFonts w:ascii="Arial" w:hAnsi="Arial" w:cs="Arial"/>
          <w:i/>
          <w:color w:val="FFFFFF" w:themeColor="background1"/>
        </w:rPr>
        <w:t>families.</w:t>
      </w:r>
      <w:proofErr w:type="gramEnd"/>
      <w:r w:rsidR="007009BE" w:rsidRPr="00963B0C">
        <w:rPr>
          <w:rFonts w:ascii="Arial" w:hAnsi="Arial" w:cs="Arial"/>
          <w:i/>
          <w:color w:val="FFFFFF" w:themeColor="background1"/>
        </w:rPr>
        <w:t xml:space="preserve">  Please feel free to share it with others.</w:t>
      </w:r>
    </w:p>
    <w:sectPr w:rsidR="00BA5884" w:rsidRPr="00963B0C" w:rsidSect="000F7C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02E"/>
    <w:multiLevelType w:val="hybridMultilevel"/>
    <w:tmpl w:val="784C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22EBE"/>
    <w:multiLevelType w:val="hybridMultilevel"/>
    <w:tmpl w:val="FBE29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4068E2"/>
    <w:multiLevelType w:val="hybridMultilevel"/>
    <w:tmpl w:val="5B3C708A"/>
    <w:lvl w:ilvl="0" w:tplc="FE5EE588">
      <w:start w:val="1"/>
      <w:numFmt w:val="bullet"/>
      <w:lvlText w:val=""/>
      <w:lvlJc w:val="left"/>
      <w:pPr>
        <w:ind w:left="81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B009F5"/>
    <w:rsid w:val="00006090"/>
    <w:rsid w:val="000078B2"/>
    <w:rsid w:val="0000795A"/>
    <w:rsid w:val="00021BE3"/>
    <w:rsid w:val="0003546F"/>
    <w:rsid w:val="0004579B"/>
    <w:rsid w:val="00057285"/>
    <w:rsid w:val="00070CFD"/>
    <w:rsid w:val="0007436D"/>
    <w:rsid w:val="00076D39"/>
    <w:rsid w:val="000777ED"/>
    <w:rsid w:val="00084158"/>
    <w:rsid w:val="00092AF3"/>
    <w:rsid w:val="000A0251"/>
    <w:rsid w:val="000D3A1D"/>
    <w:rsid w:val="000D5E07"/>
    <w:rsid w:val="000E0F90"/>
    <w:rsid w:val="000E1E76"/>
    <w:rsid w:val="000E609B"/>
    <w:rsid w:val="000E6BF8"/>
    <w:rsid w:val="000E7ABD"/>
    <w:rsid w:val="000F1BE9"/>
    <w:rsid w:val="000F7CC0"/>
    <w:rsid w:val="00102C82"/>
    <w:rsid w:val="00105297"/>
    <w:rsid w:val="00105F09"/>
    <w:rsid w:val="00122439"/>
    <w:rsid w:val="00124F10"/>
    <w:rsid w:val="00142161"/>
    <w:rsid w:val="001421AD"/>
    <w:rsid w:val="001442B2"/>
    <w:rsid w:val="00162B89"/>
    <w:rsid w:val="0016574E"/>
    <w:rsid w:val="0016613E"/>
    <w:rsid w:val="0017647D"/>
    <w:rsid w:val="001813BE"/>
    <w:rsid w:val="00181C32"/>
    <w:rsid w:val="00184629"/>
    <w:rsid w:val="00191C12"/>
    <w:rsid w:val="001A0A03"/>
    <w:rsid w:val="001A70C1"/>
    <w:rsid w:val="001B46DF"/>
    <w:rsid w:val="001B5EA8"/>
    <w:rsid w:val="001B765A"/>
    <w:rsid w:val="001C1299"/>
    <w:rsid w:val="001C1A6B"/>
    <w:rsid w:val="001C4C74"/>
    <w:rsid w:val="001C511E"/>
    <w:rsid w:val="001D0398"/>
    <w:rsid w:val="001E13DB"/>
    <w:rsid w:val="001E14E6"/>
    <w:rsid w:val="001E4BFE"/>
    <w:rsid w:val="001F31D1"/>
    <w:rsid w:val="001F7561"/>
    <w:rsid w:val="001F7674"/>
    <w:rsid w:val="0020213D"/>
    <w:rsid w:val="00212486"/>
    <w:rsid w:val="00213452"/>
    <w:rsid w:val="00220FEA"/>
    <w:rsid w:val="002224E0"/>
    <w:rsid w:val="002275EC"/>
    <w:rsid w:val="00232638"/>
    <w:rsid w:val="00233BE6"/>
    <w:rsid w:val="00234145"/>
    <w:rsid w:val="0023714E"/>
    <w:rsid w:val="00242A6C"/>
    <w:rsid w:val="00247D6D"/>
    <w:rsid w:val="00252227"/>
    <w:rsid w:val="002527D8"/>
    <w:rsid w:val="00253112"/>
    <w:rsid w:val="00253774"/>
    <w:rsid w:val="002623E1"/>
    <w:rsid w:val="00270B38"/>
    <w:rsid w:val="002778AC"/>
    <w:rsid w:val="002943C8"/>
    <w:rsid w:val="00296A6D"/>
    <w:rsid w:val="002A44A8"/>
    <w:rsid w:val="002B03B8"/>
    <w:rsid w:val="002C01F6"/>
    <w:rsid w:val="002C58F7"/>
    <w:rsid w:val="002C59C7"/>
    <w:rsid w:val="002D110C"/>
    <w:rsid w:val="002E0706"/>
    <w:rsid w:val="002E4870"/>
    <w:rsid w:val="002F25EE"/>
    <w:rsid w:val="00303206"/>
    <w:rsid w:val="003057A3"/>
    <w:rsid w:val="00321126"/>
    <w:rsid w:val="003228F8"/>
    <w:rsid w:val="00324ADB"/>
    <w:rsid w:val="00332C4D"/>
    <w:rsid w:val="0033698E"/>
    <w:rsid w:val="003549EC"/>
    <w:rsid w:val="00372329"/>
    <w:rsid w:val="00375C82"/>
    <w:rsid w:val="00375D34"/>
    <w:rsid w:val="00376371"/>
    <w:rsid w:val="0038006C"/>
    <w:rsid w:val="003905AB"/>
    <w:rsid w:val="00397181"/>
    <w:rsid w:val="003A2A04"/>
    <w:rsid w:val="003A71C0"/>
    <w:rsid w:val="003C627A"/>
    <w:rsid w:val="003D140E"/>
    <w:rsid w:val="003D7C1E"/>
    <w:rsid w:val="003F5BD1"/>
    <w:rsid w:val="00405D3F"/>
    <w:rsid w:val="004113E8"/>
    <w:rsid w:val="004130E3"/>
    <w:rsid w:val="00413DE0"/>
    <w:rsid w:val="0041556B"/>
    <w:rsid w:val="00417066"/>
    <w:rsid w:val="004212C8"/>
    <w:rsid w:val="00426810"/>
    <w:rsid w:val="00434F38"/>
    <w:rsid w:val="004359F4"/>
    <w:rsid w:val="004517A0"/>
    <w:rsid w:val="0045684E"/>
    <w:rsid w:val="004732A3"/>
    <w:rsid w:val="00476A7E"/>
    <w:rsid w:val="00481C41"/>
    <w:rsid w:val="00486DF7"/>
    <w:rsid w:val="00490178"/>
    <w:rsid w:val="00492A1B"/>
    <w:rsid w:val="004933A2"/>
    <w:rsid w:val="00495608"/>
    <w:rsid w:val="004B7B42"/>
    <w:rsid w:val="004E5002"/>
    <w:rsid w:val="004E6A7C"/>
    <w:rsid w:val="005105EB"/>
    <w:rsid w:val="00527451"/>
    <w:rsid w:val="00537164"/>
    <w:rsid w:val="00540832"/>
    <w:rsid w:val="00551A4E"/>
    <w:rsid w:val="005820F6"/>
    <w:rsid w:val="005849A3"/>
    <w:rsid w:val="0059038E"/>
    <w:rsid w:val="0059786B"/>
    <w:rsid w:val="005A0597"/>
    <w:rsid w:val="005D0C70"/>
    <w:rsid w:val="005E2482"/>
    <w:rsid w:val="005E5C0B"/>
    <w:rsid w:val="00601F29"/>
    <w:rsid w:val="00605863"/>
    <w:rsid w:val="00610821"/>
    <w:rsid w:val="00630770"/>
    <w:rsid w:val="00631A50"/>
    <w:rsid w:val="00632B05"/>
    <w:rsid w:val="00652233"/>
    <w:rsid w:val="00656BF3"/>
    <w:rsid w:val="00661828"/>
    <w:rsid w:val="00667DA2"/>
    <w:rsid w:val="0067675A"/>
    <w:rsid w:val="0068397E"/>
    <w:rsid w:val="00683F6C"/>
    <w:rsid w:val="00694A87"/>
    <w:rsid w:val="006B2486"/>
    <w:rsid w:val="006B3993"/>
    <w:rsid w:val="006B4AA4"/>
    <w:rsid w:val="006B6CEE"/>
    <w:rsid w:val="006C079C"/>
    <w:rsid w:val="006C36DA"/>
    <w:rsid w:val="006E13CC"/>
    <w:rsid w:val="006E32B4"/>
    <w:rsid w:val="007009BE"/>
    <w:rsid w:val="007029BA"/>
    <w:rsid w:val="00714A27"/>
    <w:rsid w:val="00720351"/>
    <w:rsid w:val="00724126"/>
    <w:rsid w:val="007368E2"/>
    <w:rsid w:val="0074171E"/>
    <w:rsid w:val="00763E40"/>
    <w:rsid w:val="0077628E"/>
    <w:rsid w:val="007947F4"/>
    <w:rsid w:val="007B4559"/>
    <w:rsid w:val="007C120F"/>
    <w:rsid w:val="007C6959"/>
    <w:rsid w:val="007D1EB8"/>
    <w:rsid w:val="007D3943"/>
    <w:rsid w:val="007F6D52"/>
    <w:rsid w:val="007F6DB1"/>
    <w:rsid w:val="00803134"/>
    <w:rsid w:val="00816773"/>
    <w:rsid w:val="00821889"/>
    <w:rsid w:val="008334BE"/>
    <w:rsid w:val="00841380"/>
    <w:rsid w:val="00850488"/>
    <w:rsid w:val="008522FE"/>
    <w:rsid w:val="00862BC5"/>
    <w:rsid w:val="00866019"/>
    <w:rsid w:val="00866E4C"/>
    <w:rsid w:val="00872754"/>
    <w:rsid w:val="008727D8"/>
    <w:rsid w:val="00876A81"/>
    <w:rsid w:val="00887350"/>
    <w:rsid w:val="00892706"/>
    <w:rsid w:val="0089760A"/>
    <w:rsid w:val="008977F5"/>
    <w:rsid w:val="008C65F4"/>
    <w:rsid w:val="008D14B4"/>
    <w:rsid w:val="008D6273"/>
    <w:rsid w:val="008F088F"/>
    <w:rsid w:val="008F0F94"/>
    <w:rsid w:val="00902441"/>
    <w:rsid w:val="00911798"/>
    <w:rsid w:val="00926FDA"/>
    <w:rsid w:val="009315DE"/>
    <w:rsid w:val="00935EA1"/>
    <w:rsid w:val="00942281"/>
    <w:rsid w:val="00942662"/>
    <w:rsid w:val="00945D69"/>
    <w:rsid w:val="00947823"/>
    <w:rsid w:val="0095076C"/>
    <w:rsid w:val="009511CE"/>
    <w:rsid w:val="00954ECA"/>
    <w:rsid w:val="00963B0C"/>
    <w:rsid w:val="00965A7D"/>
    <w:rsid w:val="00974B6B"/>
    <w:rsid w:val="00991D11"/>
    <w:rsid w:val="00993C1D"/>
    <w:rsid w:val="009A0B3F"/>
    <w:rsid w:val="009B035D"/>
    <w:rsid w:val="009B065B"/>
    <w:rsid w:val="009B2458"/>
    <w:rsid w:val="009B7C56"/>
    <w:rsid w:val="009E07EB"/>
    <w:rsid w:val="009E1083"/>
    <w:rsid w:val="009F1604"/>
    <w:rsid w:val="009F5064"/>
    <w:rsid w:val="00A00481"/>
    <w:rsid w:val="00A04D10"/>
    <w:rsid w:val="00A121EF"/>
    <w:rsid w:val="00A262E4"/>
    <w:rsid w:val="00A3086E"/>
    <w:rsid w:val="00A3514A"/>
    <w:rsid w:val="00A55282"/>
    <w:rsid w:val="00A63204"/>
    <w:rsid w:val="00A6606E"/>
    <w:rsid w:val="00A74FF3"/>
    <w:rsid w:val="00A91792"/>
    <w:rsid w:val="00A96909"/>
    <w:rsid w:val="00AA209B"/>
    <w:rsid w:val="00AD6BAB"/>
    <w:rsid w:val="00AF75F9"/>
    <w:rsid w:val="00B009F5"/>
    <w:rsid w:val="00B0200C"/>
    <w:rsid w:val="00B02D2E"/>
    <w:rsid w:val="00B06FC9"/>
    <w:rsid w:val="00B10BB8"/>
    <w:rsid w:val="00B119C4"/>
    <w:rsid w:val="00B1234E"/>
    <w:rsid w:val="00B12860"/>
    <w:rsid w:val="00B12D70"/>
    <w:rsid w:val="00B204D6"/>
    <w:rsid w:val="00B21462"/>
    <w:rsid w:val="00B22DB2"/>
    <w:rsid w:val="00B42C29"/>
    <w:rsid w:val="00B46046"/>
    <w:rsid w:val="00B4688C"/>
    <w:rsid w:val="00B51403"/>
    <w:rsid w:val="00B57E7F"/>
    <w:rsid w:val="00B63EA7"/>
    <w:rsid w:val="00B753E1"/>
    <w:rsid w:val="00B81EFA"/>
    <w:rsid w:val="00BA2E2E"/>
    <w:rsid w:val="00BA53B1"/>
    <w:rsid w:val="00BA5644"/>
    <w:rsid w:val="00BA5884"/>
    <w:rsid w:val="00BB023A"/>
    <w:rsid w:val="00BB475F"/>
    <w:rsid w:val="00BB68DF"/>
    <w:rsid w:val="00BD46EB"/>
    <w:rsid w:val="00BE00A2"/>
    <w:rsid w:val="00BE4B7D"/>
    <w:rsid w:val="00BE705C"/>
    <w:rsid w:val="00BF0C5D"/>
    <w:rsid w:val="00BF3C24"/>
    <w:rsid w:val="00BF469D"/>
    <w:rsid w:val="00C00220"/>
    <w:rsid w:val="00C05FAD"/>
    <w:rsid w:val="00C147BF"/>
    <w:rsid w:val="00C24C21"/>
    <w:rsid w:val="00C3064B"/>
    <w:rsid w:val="00C32DAD"/>
    <w:rsid w:val="00C36D8A"/>
    <w:rsid w:val="00C505EB"/>
    <w:rsid w:val="00C51537"/>
    <w:rsid w:val="00C76301"/>
    <w:rsid w:val="00C85AB1"/>
    <w:rsid w:val="00C91CB4"/>
    <w:rsid w:val="00C943AB"/>
    <w:rsid w:val="00CA13ED"/>
    <w:rsid w:val="00CA46F8"/>
    <w:rsid w:val="00CA4B0F"/>
    <w:rsid w:val="00CA5F7E"/>
    <w:rsid w:val="00CC27F6"/>
    <w:rsid w:val="00CC3093"/>
    <w:rsid w:val="00CC336B"/>
    <w:rsid w:val="00CC39FB"/>
    <w:rsid w:val="00CC66F3"/>
    <w:rsid w:val="00CC6A7A"/>
    <w:rsid w:val="00CD1494"/>
    <w:rsid w:val="00CD25F3"/>
    <w:rsid w:val="00CF6FB9"/>
    <w:rsid w:val="00D127DC"/>
    <w:rsid w:val="00D14F27"/>
    <w:rsid w:val="00D173D1"/>
    <w:rsid w:val="00D57929"/>
    <w:rsid w:val="00D579A7"/>
    <w:rsid w:val="00D607CD"/>
    <w:rsid w:val="00D64552"/>
    <w:rsid w:val="00D7547C"/>
    <w:rsid w:val="00D82C1C"/>
    <w:rsid w:val="00D939D9"/>
    <w:rsid w:val="00DB3E1E"/>
    <w:rsid w:val="00DB5A62"/>
    <w:rsid w:val="00DC1052"/>
    <w:rsid w:val="00DD19C0"/>
    <w:rsid w:val="00DD643C"/>
    <w:rsid w:val="00DE4997"/>
    <w:rsid w:val="00DE639A"/>
    <w:rsid w:val="00DF00BC"/>
    <w:rsid w:val="00E1205F"/>
    <w:rsid w:val="00E21364"/>
    <w:rsid w:val="00E32AA8"/>
    <w:rsid w:val="00E5774C"/>
    <w:rsid w:val="00E6542C"/>
    <w:rsid w:val="00E714AA"/>
    <w:rsid w:val="00E77D23"/>
    <w:rsid w:val="00EA2DCF"/>
    <w:rsid w:val="00EA331D"/>
    <w:rsid w:val="00EB4D6D"/>
    <w:rsid w:val="00EB6AC2"/>
    <w:rsid w:val="00EC5A09"/>
    <w:rsid w:val="00EF57ED"/>
    <w:rsid w:val="00F02B28"/>
    <w:rsid w:val="00F04351"/>
    <w:rsid w:val="00F17CDD"/>
    <w:rsid w:val="00F2124F"/>
    <w:rsid w:val="00F3217E"/>
    <w:rsid w:val="00F3789C"/>
    <w:rsid w:val="00F37C74"/>
    <w:rsid w:val="00F432CD"/>
    <w:rsid w:val="00F43FBB"/>
    <w:rsid w:val="00F453CB"/>
    <w:rsid w:val="00F45B0B"/>
    <w:rsid w:val="00F5112B"/>
    <w:rsid w:val="00F61759"/>
    <w:rsid w:val="00F62489"/>
    <w:rsid w:val="00F668A6"/>
    <w:rsid w:val="00F7203A"/>
    <w:rsid w:val="00F7714A"/>
    <w:rsid w:val="00F854C4"/>
    <w:rsid w:val="00F9486E"/>
    <w:rsid w:val="00F94D3A"/>
    <w:rsid w:val="00F969E1"/>
    <w:rsid w:val="00FA6D82"/>
    <w:rsid w:val="00FA70A3"/>
    <w:rsid w:val="00FD2AAF"/>
    <w:rsid w:val="00FD3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colormru v:ext="edit" colors="#34411b,#152713"/>
      <o:colormenu v:ext="edit" fillcolor="none [16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C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esus">
    <w:name w:val="jesus"/>
    <w:basedOn w:val="DefaultParagraphFont"/>
    <w:rsid w:val="00332C4D"/>
  </w:style>
  <w:style w:type="character" w:styleId="Hyperlink">
    <w:name w:val="Hyperlink"/>
    <w:basedOn w:val="DefaultParagraphFont"/>
    <w:uiPriority w:val="99"/>
    <w:unhideWhenUsed/>
    <w:rsid w:val="00232638"/>
    <w:rPr>
      <w:color w:val="0000FF"/>
      <w:u w:val="single"/>
    </w:rPr>
  </w:style>
  <w:style w:type="character" w:styleId="Emphasis">
    <w:name w:val="Emphasis"/>
    <w:basedOn w:val="DefaultParagraphFont"/>
    <w:uiPriority w:val="20"/>
    <w:qFormat/>
    <w:rsid w:val="00232638"/>
    <w:rPr>
      <w:i/>
      <w:iCs/>
    </w:rPr>
  </w:style>
  <w:style w:type="paragraph" w:styleId="ListParagraph">
    <w:name w:val="List Paragraph"/>
    <w:basedOn w:val="Normal"/>
    <w:uiPriority w:val="34"/>
    <w:qFormat/>
    <w:rsid w:val="0089760A"/>
    <w:pPr>
      <w:ind w:left="720"/>
      <w:contextualSpacing/>
    </w:pPr>
  </w:style>
  <w:style w:type="paragraph" w:styleId="NormalWeb">
    <w:name w:val="Normal (Web)"/>
    <w:basedOn w:val="Normal"/>
    <w:uiPriority w:val="99"/>
    <w:unhideWhenUsed/>
    <w:rsid w:val="00162B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2B89"/>
  </w:style>
  <w:style w:type="table" w:styleId="TableGrid">
    <w:name w:val="Table Grid"/>
    <w:basedOn w:val="TableNormal"/>
    <w:uiPriority w:val="59"/>
    <w:rsid w:val="009E1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1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083"/>
    <w:rPr>
      <w:rFonts w:ascii="Tahoma" w:hAnsi="Tahoma" w:cs="Tahoma"/>
      <w:sz w:val="16"/>
      <w:szCs w:val="16"/>
    </w:rPr>
  </w:style>
  <w:style w:type="character" w:styleId="Strong">
    <w:name w:val="Strong"/>
    <w:basedOn w:val="DefaultParagraphFont"/>
    <w:uiPriority w:val="22"/>
    <w:qFormat/>
    <w:rsid w:val="00376371"/>
    <w:rPr>
      <w:b/>
      <w:bCs/>
    </w:rPr>
  </w:style>
  <w:style w:type="character" w:customStyle="1" w:styleId="smallgray">
    <w:name w:val="smallgray"/>
    <w:basedOn w:val="DefaultParagraphFont"/>
    <w:rsid w:val="00376371"/>
  </w:style>
  <w:style w:type="paragraph" w:customStyle="1" w:styleId="highlight">
    <w:name w:val="highlight"/>
    <w:basedOn w:val="Normal"/>
    <w:rsid w:val="00376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style">
    <w:name w:val="tablestyle"/>
    <w:basedOn w:val="DefaultParagraphFont"/>
    <w:rsid w:val="00BA5884"/>
  </w:style>
</w:styles>
</file>

<file path=word/webSettings.xml><?xml version="1.0" encoding="utf-8"?>
<w:webSettings xmlns:r="http://schemas.openxmlformats.org/officeDocument/2006/relationships" xmlns:w="http://schemas.openxmlformats.org/wordprocessingml/2006/main">
  <w:divs>
    <w:div w:id="150751627">
      <w:bodyDiv w:val="1"/>
      <w:marLeft w:val="0"/>
      <w:marRight w:val="0"/>
      <w:marTop w:val="0"/>
      <w:marBottom w:val="0"/>
      <w:divBdr>
        <w:top w:val="none" w:sz="0" w:space="0" w:color="auto"/>
        <w:left w:val="none" w:sz="0" w:space="0" w:color="auto"/>
        <w:bottom w:val="none" w:sz="0" w:space="0" w:color="auto"/>
        <w:right w:val="none" w:sz="0" w:space="0" w:color="auto"/>
      </w:divBdr>
    </w:div>
    <w:div w:id="243800853">
      <w:bodyDiv w:val="1"/>
      <w:marLeft w:val="0"/>
      <w:marRight w:val="0"/>
      <w:marTop w:val="0"/>
      <w:marBottom w:val="0"/>
      <w:divBdr>
        <w:top w:val="none" w:sz="0" w:space="0" w:color="auto"/>
        <w:left w:val="none" w:sz="0" w:space="0" w:color="auto"/>
        <w:bottom w:val="none" w:sz="0" w:space="0" w:color="auto"/>
        <w:right w:val="none" w:sz="0" w:space="0" w:color="auto"/>
      </w:divBdr>
    </w:div>
    <w:div w:id="331688439">
      <w:bodyDiv w:val="1"/>
      <w:marLeft w:val="0"/>
      <w:marRight w:val="0"/>
      <w:marTop w:val="0"/>
      <w:marBottom w:val="0"/>
      <w:divBdr>
        <w:top w:val="none" w:sz="0" w:space="0" w:color="auto"/>
        <w:left w:val="none" w:sz="0" w:space="0" w:color="auto"/>
        <w:bottom w:val="none" w:sz="0" w:space="0" w:color="auto"/>
        <w:right w:val="none" w:sz="0" w:space="0" w:color="auto"/>
      </w:divBdr>
    </w:div>
    <w:div w:id="1170563224">
      <w:bodyDiv w:val="1"/>
      <w:marLeft w:val="0"/>
      <w:marRight w:val="0"/>
      <w:marTop w:val="0"/>
      <w:marBottom w:val="0"/>
      <w:divBdr>
        <w:top w:val="none" w:sz="0" w:space="0" w:color="auto"/>
        <w:left w:val="none" w:sz="0" w:space="0" w:color="auto"/>
        <w:bottom w:val="none" w:sz="0" w:space="0" w:color="auto"/>
        <w:right w:val="none" w:sz="0" w:space="0" w:color="auto"/>
      </w:divBdr>
    </w:div>
    <w:div w:id="1184857703">
      <w:bodyDiv w:val="1"/>
      <w:marLeft w:val="0"/>
      <w:marRight w:val="0"/>
      <w:marTop w:val="0"/>
      <w:marBottom w:val="0"/>
      <w:divBdr>
        <w:top w:val="none" w:sz="0" w:space="0" w:color="auto"/>
        <w:left w:val="none" w:sz="0" w:space="0" w:color="auto"/>
        <w:bottom w:val="none" w:sz="0" w:space="0" w:color="auto"/>
        <w:right w:val="none" w:sz="0" w:space="0" w:color="auto"/>
      </w:divBdr>
    </w:div>
    <w:div w:id="1242327299">
      <w:bodyDiv w:val="1"/>
      <w:marLeft w:val="0"/>
      <w:marRight w:val="0"/>
      <w:marTop w:val="0"/>
      <w:marBottom w:val="0"/>
      <w:divBdr>
        <w:top w:val="none" w:sz="0" w:space="0" w:color="auto"/>
        <w:left w:val="none" w:sz="0" w:space="0" w:color="auto"/>
        <w:bottom w:val="none" w:sz="0" w:space="0" w:color="auto"/>
        <w:right w:val="none" w:sz="0" w:space="0" w:color="auto"/>
      </w:divBdr>
    </w:div>
    <w:div w:id="1337919985">
      <w:bodyDiv w:val="1"/>
      <w:marLeft w:val="0"/>
      <w:marRight w:val="0"/>
      <w:marTop w:val="0"/>
      <w:marBottom w:val="0"/>
      <w:divBdr>
        <w:top w:val="none" w:sz="0" w:space="0" w:color="auto"/>
        <w:left w:val="none" w:sz="0" w:space="0" w:color="auto"/>
        <w:bottom w:val="none" w:sz="0" w:space="0" w:color="auto"/>
        <w:right w:val="none" w:sz="0" w:space="0" w:color="auto"/>
      </w:divBdr>
    </w:div>
    <w:div w:id="1413702209">
      <w:bodyDiv w:val="1"/>
      <w:marLeft w:val="0"/>
      <w:marRight w:val="0"/>
      <w:marTop w:val="0"/>
      <w:marBottom w:val="0"/>
      <w:divBdr>
        <w:top w:val="none" w:sz="0" w:space="0" w:color="auto"/>
        <w:left w:val="none" w:sz="0" w:space="0" w:color="auto"/>
        <w:bottom w:val="none" w:sz="0" w:space="0" w:color="auto"/>
        <w:right w:val="none" w:sz="0" w:space="0" w:color="auto"/>
      </w:divBdr>
    </w:div>
    <w:div w:id="1473407989">
      <w:bodyDiv w:val="1"/>
      <w:marLeft w:val="0"/>
      <w:marRight w:val="0"/>
      <w:marTop w:val="0"/>
      <w:marBottom w:val="0"/>
      <w:divBdr>
        <w:top w:val="none" w:sz="0" w:space="0" w:color="auto"/>
        <w:left w:val="none" w:sz="0" w:space="0" w:color="auto"/>
        <w:bottom w:val="none" w:sz="0" w:space="0" w:color="auto"/>
        <w:right w:val="none" w:sz="0" w:space="0" w:color="auto"/>
      </w:divBdr>
    </w:div>
    <w:div w:id="201039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jb</cp:lastModifiedBy>
  <cp:revision>22</cp:revision>
  <cp:lastPrinted>2020-06-10T12:02:00Z</cp:lastPrinted>
  <dcterms:created xsi:type="dcterms:W3CDTF">2020-06-21T15:41:00Z</dcterms:created>
  <dcterms:modified xsi:type="dcterms:W3CDTF">2020-07-01T18:22:00Z</dcterms:modified>
</cp:coreProperties>
</file>